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C8E8" w14:textId="77777777" w:rsidR="00C57455" w:rsidRPr="00357865" w:rsidRDefault="00C57455" w:rsidP="00C57455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5786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Branżowa Szkoła Wielozawodowa I st. im. św. Jana Pawła II w Jabłonce („Szkoła”)</w:t>
      </w:r>
    </w:p>
    <w:p w14:paraId="14CD4620" w14:textId="77777777" w:rsidR="00C57455" w:rsidRPr="00FE7D1A" w:rsidRDefault="00C57455" w:rsidP="00C574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07E4F0" w14:textId="77777777" w:rsidR="00C57455" w:rsidRPr="00FE7D1A" w:rsidRDefault="00C57455" w:rsidP="00C574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E67E37" w14:textId="77777777" w:rsidR="00C57455" w:rsidRPr="00357865" w:rsidRDefault="00C57455" w:rsidP="00C57455">
      <w:pPr>
        <w:pStyle w:val="Nagwek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7865">
        <w:rPr>
          <w:rFonts w:asciiTheme="minorHAnsi" w:hAnsiTheme="minorHAnsi" w:cstheme="minorHAnsi"/>
          <w:color w:val="000000" w:themeColor="text1"/>
          <w:sz w:val="22"/>
          <w:szCs w:val="22"/>
        </w:rPr>
        <w:t>WNIOSEK O PRZYJĘCIE DO SZKOŁY ORAZ KWESTIONARIUSZ OSOBOWY KANDYDATA NA UCZNIA</w:t>
      </w:r>
    </w:p>
    <w:p w14:paraId="5C84D234" w14:textId="77777777" w:rsidR="00C57455" w:rsidRPr="00FE7D1A" w:rsidRDefault="00C57455" w:rsidP="00C57455">
      <w:pPr>
        <w:rPr>
          <w:rFonts w:asciiTheme="minorHAnsi" w:hAnsiTheme="minorHAnsi" w:cstheme="minorHAnsi"/>
          <w:sz w:val="20"/>
          <w:szCs w:val="20"/>
        </w:rPr>
      </w:pPr>
    </w:p>
    <w:p w14:paraId="6E810701" w14:textId="77777777" w:rsidR="00C57455" w:rsidRPr="00FE7D1A" w:rsidRDefault="00C57455" w:rsidP="00C5745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="00C57455" w:rsidRPr="00FE7D1A" w14:paraId="1711092A" w14:textId="77777777" w:rsidTr="008038D7">
        <w:tc>
          <w:tcPr>
            <w:tcW w:w="2269" w:type="dxa"/>
          </w:tcPr>
          <w:p w14:paraId="66F6A3B4" w14:textId="77777777" w:rsidR="00C57455" w:rsidRDefault="00C57455" w:rsidP="008038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3116D" w14:textId="77777777" w:rsidR="00C57455" w:rsidRPr="00DB0CBA" w:rsidRDefault="00C57455" w:rsidP="00803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CBA">
              <w:rPr>
                <w:rFonts w:asciiTheme="minorHAnsi" w:hAnsiTheme="minorHAnsi" w:cstheme="minorHAnsi"/>
                <w:sz w:val="22"/>
                <w:szCs w:val="22"/>
              </w:rPr>
              <w:t>Kierunek, którego dotyczy wniosek o przyjęcie do Szkoły</w:t>
            </w:r>
          </w:p>
          <w:p w14:paraId="6DF03EB0" w14:textId="77777777" w:rsidR="00C57455" w:rsidRPr="00FE7D1A" w:rsidRDefault="00C57455" w:rsidP="008038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4A1D9B4" w14:textId="77777777" w:rsidR="00C57455" w:rsidRDefault="00C57455" w:rsidP="008038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99A4B" w14:textId="77777777" w:rsidR="00C57455" w:rsidRPr="00FE7D1A" w:rsidRDefault="00C57455" w:rsidP="008038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99428A" w14:textId="77777777" w:rsidR="00C57455" w:rsidRPr="00FE7D1A" w:rsidRDefault="00C57455" w:rsidP="00C57455">
      <w:pPr>
        <w:rPr>
          <w:rFonts w:asciiTheme="minorHAnsi" w:hAnsiTheme="minorHAnsi" w:cstheme="minorHAnsi"/>
          <w:sz w:val="20"/>
          <w:szCs w:val="20"/>
        </w:rPr>
      </w:pPr>
    </w:p>
    <w:p w14:paraId="299A570A" w14:textId="77777777" w:rsidR="00C57455" w:rsidRPr="00FE7D1A" w:rsidRDefault="00C57455" w:rsidP="00C5745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652"/>
      </w:tblGrid>
      <w:tr w:rsidR="00C57455" w:rsidRPr="00FE7D1A" w14:paraId="14456B08" w14:textId="77777777" w:rsidTr="008038D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109E93C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</w:rPr>
            </w:pPr>
            <w:r w:rsidRPr="00357865">
              <w:rPr>
                <w:rFonts w:asciiTheme="minorHAnsi" w:hAnsiTheme="minorHAnsi" w:cstheme="minorHAnsi"/>
                <w:color w:val="000000" w:themeColor="text1"/>
              </w:rPr>
              <w:t>Dane podstawowe kandydata / ucznia</w:t>
            </w:r>
          </w:p>
        </w:tc>
      </w:tr>
      <w:tr w:rsidR="00C57455" w:rsidRPr="00FE7D1A" w14:paraId="5C336322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627C947" w14:textId="77777777" w:rsidR="00C57455" w:rsidRPr="008B6903" w:rsidRDefault="00C57455" w:rsidP="008038D7">
            <w:pPr>
              <w:pStyle w:val="Nagwek1"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2" w:type="dxa"/>
          </w:tcPr>
          <w:p w14:paraId="7F618B8B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7455" w:rsidRPr="00FE7D1A" w14:paraId="32C9A9C2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3A6EF122" w14:textId="77777777" w:rsidR="00C57455" w:rsidRPr="008B6903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2" w:type="dxa"/>
          </w:tcPr>
          <w:p w14:paraId="4D2580C3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53EF8786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D82470C" w14:textId="77777777" w:rsidR="00C57455" w:rsidRPr="008B6903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Drugie imię</w:t>
            </w:r>
          </w:p>
        </w:tc>
        <w:tc>
          <w:tcPr>
            <w:tcW w:w="8652" w:type="dxa"/>
          </w:tcPr>
          <w:p w14:paraId="09EC93D2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4339CB5D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72F0E47" w14:textId="77777777" w:rsidR="00C57455" w:rsidRPr="008B6903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Obywatelstwo polskie</w:t>
            </w:r>
          </w:p>
        </w:tc>
        <w:tc>
          <w:tcPr>
            <w:tcW w:w="8652" w:type="dxa"/>
          </w:tcPr>
          <w:p w14:paraId="5343712A" w14:textId="71BFE539" w:rsidR="00C57455" w:rsidRDefault="00C57455" w:rsidP="00C36C9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2EC7">
              <w:rPr>
                <w:rFonts w:asciiTheme="minorHAnsi" w:hAnsiTheme="minorHAnsi" w:cstheme="minorHAnsi"/>
                <w:color w:val="000000" w:themeColor="text1"/>
              </w:rPr>
              <w:t>Tak</w:t>
            </w:r>
            <w:r w:rsidR="00C36C9E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5786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(niepotrzebne skreślić)</w:t>
            </w: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C36C9E">
              <w:rPr>
                <w:rFonts w:asciiTheme="minorHAnsi" w:hAnsiTheme="minorHAnsi" w:cstheme="minorHAnsi"/>
                <w:color w:val="000000" w:themeColor="text1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 Nie</w:t>
            </w:r>
          </w:p>
          <w:p w14:paraId="5D593B03" w14:textId="56363471" w:rsidR="00C57455" w:rsidRPr="00642EC7" w:rsidRDefault="00C36C9E" w:rsidP="00C36C9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="00C57455" w:rsidRPr="0035786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nie polskie to jakie:</w:t>
            </w:r>
            <w:r w:rsidR="00C574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C57455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</w:t>
            </w:r>
          </w:p>
        </w:tc>
      </w:tr>
      <w:tr w:rsidR="00C57455" w:rsidRPr="00FE7D1A" w14:paraId="75B26104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B3B907F" w14:textId="77777777" w:rsidR="00C57455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8652" w:type="dxa"/>
          </w:tcPr>
          <w:p w14:paraId="57230637" w14:textId="77777777" w:rsidR="00C57455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7A83422C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740CC04" w14:textId="77777777" w:rsidR="00C57455" w:rsidRPr="008B6903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2" w:type="dxa"/>
            <w:vAlign w:val="center"/>
          </w:tcPr>
          <w:p w14:paraId="6BDF8F24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2E20A910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88E99FB" w14:textId="77777777" w:rsidR="00C57455" w:rsidRPr="008B6903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urodzenia</w:t>
            </w:r>
          </w:p>
        </w:tc>
        <w:tc>
          <w:tcPr>
            <w:tcW w:w="8652" w:type="dxa"/>
            <w:vAlign w:val="center"/>
          </w:tcPr>
          <w:p w14:paraId="31B5FFBC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C2EC677" w14:textId="77777777" w:rsidTr="008038D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36029584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</w:rPr>
            </w:pPr>
            <w:r w:rsidRPr="00357865">
              <w:rPr>
                <w:rFonts w:asciiTheme="minorHAnsi" w:hAnsiTheme="minorHAnsi" w:cstheme="minorHAnsi"/>
                <w:color w:val="000000" w:themeColor="text1"/>
              </w:rPr>
              <w:t>Kontakt</w:t>
            </w:r>
          </w:p>
        </w:tc>
      </w:tr>
      <w:tr w:rsidR="00C57455" w:rsidRPr="00FE7D1A" w14:paraId="1E31FB81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9809115" w14:textId="0D709433" w:rsidR="00C57455" w:rsidRPr="00642EC7" w:rsidRDefault="00C57455" w:rsidP="00FA4D4B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Telefon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vAlign w:val="center"/>
          </w:tcPr>
          <w:p w14:paraId="644AA1E7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7118C5B6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E8A3C81" w14:textId="5C13548E" w:rsidR="00C57455" w:rsidRPr="00642EC7" w:rsidRDefault="00C57455" w:rsidP="008038D7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(dobrowolne)</w:t>
            </w:r>
            <w:r w:rsidR="00BE2673">
              <w:rPr>
                <w:rStyle w:val="Odwoanieprzypisudolnego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BE2673">
              <w:rPr>
                <w:rStyle w:val="Odwoanieprzypisudolnego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8652" w:type="dxa"/>
            <w:vAlign w:val="center"/>
          </w:tcPr>
          <w:p w14:paraId="18402D5B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016FF43B" w14:textId="77777777" w:rsidTr="008038D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5E65C629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</w:rPr>
            </w:pPr>
            <w:r w:rsidRPr="00357865">
              <w:rPr>
                <w:rFonts w:asciiTheme="minorHAnsi" w:hAnsiTheme="minorHAnsi" w:cstheme="minorHAnsi"/>
                <w:color w:val="000000" w:themeColor="text1"/>
              </w:rPr>
              <w:t>Adres zameldowania kandydata / ucznia</w:t>
            </w:r>
          </w:p>
        </w:tc>
      </w:tr>
      <w:tr w:rsidR="00C57455" w:rsidRPr="00FE7D1A" w14:paraId="07131B04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3EF92D09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7841958C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08C34EF8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03002560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37A67AD7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038282FD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7B947CD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2A0456CB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40C67BE8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0E7E433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1B2A4C86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AC3C0A9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98C5B36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3893D79F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020D411E" w14:textId="77777777" w:rsidTr="008038D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2C2DB53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</w:rPr>
            </w:pPr>
            <w:r w:rsidRPr="0035786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Adres zamieszkania kandydata / ucznia </w:t>
            </w:r>
          </w:p>
          <w:p w14:paraId="6864E760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7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(jeżeli inny niż zameldowania)</w:t>
            </w:r>
          </w:p>
        </w:tc>
      </w:tr>
      <w:tr w:rsidR="00C57455" w:rsidRPr="00FE7D1A" w14:paraId="555945EA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187DD4F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64420F7E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76723BB9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CDC067C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7FF1B323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3F77DF60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76A2BB6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5F1B9033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8E2D177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4C14076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34D2DFDC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786EF27C" w14:textId="77777777" w:rsidTr="008038D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08A9434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6F645DCA" w14:textId="77777777" w:rsidR="00C57455" w:rsidRPr="00FE7D1A" w:rsidRDefault="00C57455" w:rsidP="008038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2990A1BA" w14:textId="77777777" w:rsidTr="008038D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535972A9" w14:textId="77777777" w:rsidR="00C57455" w:rsidRPr="00357865" w:rsidRDefault="00C57455" w:rsidP="008038D7">
            <w:pPr>
              <w:pStyle w:val="Nagwek1"/>
              <w:rPr>
                <w:rFonts w:asciiTheme="minorHAnsi" w:hAnsiTheme="minorHAnsi" w:cstheme="minorHAnsi"/>
                <w:color w:val="000000" w:themeColor="text1"/>
              </w:rPr>
            </w:pPr>
            <w:r w:rsidRPr="00357865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E72EA" wp14:editId="497B265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335915</wp:posOffset>
                      </wp:positionV>
                      <wp:extent cx="0" cy="3877945"/>
                      <wp:effectExtent l="0" t="0" r="19050" b="2730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83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3D3CB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26.45pt" to="295.9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57865">
              <w:rPr>
                <w:rFonts w:asciiTheme="minorHAnsi" w:hAnsiTheme="minorHAnsi" w:cstheme="minorHAnsi"/>
                <w:color w:val="000000" w:themeColor="text1"/>
              </w:rPr>
              <w:t>Dane rodziców / opiekunów</w:t>
            </w:r>
          </w:p>
        </w:tc>
      </w:tr>
      <w:tr w:rsidR="00C57455" w:rsidRPr="00FE7D1A" w14:paraId="01AEB259" w14:textId="77777777" w:rsidTr="008038D7">
        <w:trPr>
          <w:trHeight w:val="65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9185D" w14:textId="77777777" w:rsidR="00C57455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Imiona </w:t>
            </w:r>
          </w:p>
          <w:p w14:paraId="08487FAE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C28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280AC191" w14:textId="77777777" w:rsidTr="008038D7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C9E75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Nazwiska 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2BB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3CB8218E" w14:textId="77777777" w:rsidTr="008038D7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0A527" w14:textId="77777777" w:rsidR="00C57455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Stopień pokrewieństwa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BF6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81C1CCC" w14:textId="77777777" w:rsidTr="008038D7">
        <w:trPr>
          <w:trHeight w:val="7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C21B8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794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78E4C35" w14:textId="77777777" w:rsidTr="008038D7">
        <w:trPr>
          <w:trHeight w:val="114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8465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8B3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673BDE63" w14:textId="77777777" w:rsidTr="008038D7">
        <w:trPr>
          <w:trHeight w:val="6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466D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DC7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7455" w:rsidRPr="009612E2" w14:paraId="65403D93" w14:textId="77777777" w:rsidTr="008038D7">
        <w:trPr>
          <w:trHeight w:val="6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F66A9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5A25468" w14:textId="77777777" w:rsidR="00C57455" w:rsidRPr="00642EC7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adres poczty elektronicznej i numery telefonów rodziców kandydata, 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316" w14:textId="77777777" w:rsidR="00C57455" w:rsidRPr="009612E2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e-mail__________________                                           e-mail________________</w:t>
            </w:r>
          </w:p>
          <w:p w14:paraId="12223632" w14:textId="77777777" w:rsidR="00C57455" w:rsidRPr="009612E2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4585D1BD" w14:textId="77777777" w:rsidR="00C57455" w:rsidRPr="009612E2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39CC14A1" w14:textId="77777777" w:rsidR="00C57455" w:rsidRPr="009612E2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nr tel.: _________________                                           nr tel.: ________________</w:t>
            </w:r>
          </w:p>
        </w:tc>
      </w:tr>
      <w:tr w:rsidR="00C57455" w:rsidRPr="00FE7D1A" w14:paraId="29285FD9" w14:textId="77777777" w:rsidTr="008038D7">
        <w:trPr>
          <w:trHeight w:val="69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72F7A" w14:textId="77777777" w:rsidR="00C57455" w:rsidRPr="009612E2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9355DEC" w14:textId="77777777" w:rsidR="00C57455" w:rsidRPr="00FE7D1A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 w14:paraId="2F60F14A" w14:textId="77777777" w:rsidR="00C57455" w:rsidRPr="00FE7D1A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5157375" w14:textId="77777777" w:rsidR="00C57455" w:rsidRDefault="00C57455" w:rsidP="008038D7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7D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 w14:paraId="12FB2599" w14:textId="77777777" w:rsidR="00C57455" w:rsidRDefault="00C57455" w:rsidP="008038D7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7DE2D1B" w14:textId="77777777" w:rsidR="00C57455" w:rsidRPr="00FE7D1A" w:rsidRDefault="00C57455" w:rsidP="008038D7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Zostałam/em poinformowana/y o potrzebie zapoznania się z zasadami nauki zdalnej na stronie www Szkoły. </w:t>
            </w:r>
          </w:p>
          <w:p w14:paraId="31754C70" w14:textId="77777777" w:rsidR="00C57455" w:rsidRPr="00FE7D1A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C02202D" w14:textId="77777777" w:rsidR="00C57455" w:rsidRPr="00FE7D1A" w:rsidRDefault="00C57455" w:rsidP="008038D7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związku z powyższym wnoszę o przyjęcie kandydata do Szkoły zgodnie z wybranym kierunkiem. </w:t>
            </w:r>
          </w:p>
          <w:p w14:paraId="78996717" w14:textId="77777777" w:rsidR="00C57455" w:rsidRPr="00FE7D1A" w:rsidRDefault="00C57455" w:rsidP="008038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014CA3A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9EEA10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863D3A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Miejscowość,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</w:t>
            </w:r>
          </w:p>
          <w:p w14:paraId="7FE7DCF7" w14:textId="77777777" w:rsidR="00C57455" w:rsidRPr="00FE7D1A" w:rsidRDefault="00C57455" w:rsidP="008038D7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>podpis rodzica</w:t>
            </w:r>
            <w:r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/opiekuna</w:t>
            </w:r>
          </w:p>
          <w:p w14:paraId="7D14FC84" w14:textId="77777777" w:rsidR="00C57455" w:rsidRPr="00FE7D1A" w:rsidRDefault="00C57455" w:rsidP="008038D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CF1C01B" w14:textId="77777777" w:rsidR="00C57455" w:rsidRPr="00FE7D1A" w:rsidRDefault="00C57455" w:rsidP="00C574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638F18" w14:textId="77777777" w:rsidR="00C57455" w:rsidRDefault="00C57455" w:rsidP="00C574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537569E7" w14:textId="77777777" w:rsidR="00C57455" w:rsidRPr="00FE7D1A" w:rsidRDefault="00C57455" w:rsidP="00C574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6CA91E" w14:textId="77777777" w:rsidR="00C57455" w:rsidRPr="00FE7D1A" w:rsidRDefault="00C57455" w:rsidP="00C57455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15A0DAD0" w14:textId="77777777" w:rsidR="00C57455" w:rsidRPr="00FE7D1A" w:rsidRDefault="00C57455" w:rsidP="00C5745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KLAUZULA INFORMACYJNA DLA KANDYDATÓW, UCZNIÓW ORAZ RODZICÓW UCZNIA</w:t>
      </w:r>
    </w:p>
    <w:p w14:paraId="56F71B27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0D98CD8" w14:textId="77777777" w:rsidR="00C57455" w:rsidRPr="00FE7D1A" w:rsidRDefault="00C57455" w:rsidP="00C57455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Administratorem Twoich danych jest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Branżowa Szkoła Wielozawodowa I st. im. św. Jana Pawła II w Jabłonce </w:t>
      </w:r>
      <w:r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z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>siedzibą przy ul. Sobieskiego 78, 34-480 Jabłonka</w:t>
      </w:r>
      <w:r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(dalej „Szkoła” / „Administrator danych”)</w:t>
      </w:r>
    </w:p>
    <w:p w14:paraId="14FD26F8" w14:textId="77777777" w:rsidR="00C57455" w:rsidRPr="00FE7D1A" w:rsidRDefault="00C57455" w:rsidP="00C57455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</w:pPr>
    </w:p>
    <w:p w14:paraId="4ECCAC2B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F5D0AE" w14:textId="77777777" w:rsidR="00C57455" w:rsidRPr="00FE7D1A" w:rsidRDefault="00C57455" w:rsidP="00C5745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wszystkich sprawach związanych z przetwarzaniem danych możesz kontaktować się z Administratorem danych mailowo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sekretariat@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bsw.szkolybranzowe.edu.pl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osobiście w sekretariacie Szkoły. </w:t>
      </w:r>
    </w:p>
    <w:p w14:paraId="1D535BA2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EF2713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 w14:paraId="6EBAD9D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441A6C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to wszystkie informacje, które dotyczą osoby fizycznej. Na Szkole spoczywa szereg obowiązków wynikających z przepisów (np. prowadzenia dzienników lekcyjnych, ewidencji uczniów) do realizacji których niezbędne jest przetwarzanie danych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kandydatów,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uczniów a także rodziców (opiekunów) ucznia. </w:t>
      </w:r>
    </w:p>
    <w:p w14:paraId="7CB66AE3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2F7581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Celem przetwarzania przez Szkołę jest wypełnianie obowiązków nałożonych na nią przepisami prawa na etapie rekrutacji do Szkoły jak i późniejszego wykonywania obowiązków szkoły niepublicznej. W przypadku danych osobowych uczniów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 w14:paraId="20BBDD90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2F8EFD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ramach wykonywania ustawowych obowiązków Szkoła przetwarza dane osobowe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kandydatów,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uczniów oraz ich rodziców na podstawie art. 6 ust. 1 lit. c) lub art. 9 ust. 2 lit. g) RODO, czyli wypełnienia przez Szkołę obowiązków, w ściśle określonych celach oraz zakresie, na podstawie konkretnych przepisów prawa. Przepisy te znajdują się przede wszystkim w ustawie prawo oświatowe z dnia 14 grudnia 2016 r.</w:t>
      </w:r>
    </w:p>
    <w:p w14:paraId="558D6A2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2E701A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 w14:paraId="698F5AAD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B9698C2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Monitoring wizyjny </w:t>
      </w:r>
    </w:p>
    <w:p w14:paraId="1B6F1243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1C4845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mogą być przetwarzane przez Szkołę także w celu zapewnienia bezpieczeństwa uczniów i pracowników lub ochrony mienia Szkoły poprzez monitoring wizyjny (podstawa: art. 108a prawa oświatowego w zw. z art. 6 ust. 1 lit. f) rodo), według następujących zasad: </w:t>
      </w:r>
    </w:p>
    <w:p w14:paraId="4B0D2DD2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A3B851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Szkoły, w uzgodnieniu z organem prowadzącym Szkołę oraz po przeprowadzeniu konsultacji z radą pedagogiczną, radą rodziców i samorządem uczniowskim, może wprowadzić szczególny nadzór nad pomieszczeniami Szkoły lub terenem wokół Szkoły w postaci środków technicznych umożliwiających rejestrację obrazu (monitoring). Monitoring nie będzie stanowić środka nadzoru nad jakością wykonywania pracy przez pracowników Szkoły. Monitoring nie obejmuje pomieszczeń, w których odbywają się zajęcia dydaktyczne, wychowawcze i opiekuńcze, pomieszczeń, w których uczniom jest udzielana pomoc psychologiczno-pedagogiczna, pomieszczeń przeznaczonych do odpoczynku i rekreacji pracowników, pomieszczeń sanitarnohigienicznych, gabinetu profilaktyki zdrowotnej, szatni i przebieralni, chyba że stosowanie monitoringu w tych pomieszczeniach jest niezbędne ze względu na istniejące zagrożenie dla realizacji celu określonego powyżej i nie naruszy to godności oraz innych dóbr osobistych uczniów, pracowników i innych osób, w szczególności zostaną zastosowane techniki uniemożliwiające rozpoznanie przebywających w tych pomieszczeniach osób. Szkoła oznacza pomieszczenia i teren monitorowany w sposób widoczny i czytelny, za pomocą odpowiednich znaków lub ogłoszeń dźwiękowych, nie później niż dzień przed jego uruchomieniem. </w:t>
      </w:r>
    </w:p>
    <w:p w14:paraId="4AE2CBE6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9B5138A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Kiedy będziemy pytać o zgodę na przetwarzanie danych? </w:t>
      </w:r>
    </w:p>
    <w:p w14:paraId="32BB7EEF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015C95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 (np. na wykorzystanie wizerunku). W tych przypadkach Szkoła będzie wyraźnie wskazywać, że podanie danych jest dobrowolne i oparte na zgodzie (np. poprzez oznaczenie danego pola na formularzu).</w:t>
      </w:r>
    </w:p>
    <w:p w14:paraId="75499E16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42A9A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rodzic (opiekun). Będziemy m.in. pytać o zgodę na wykorzystanie wizerunku utrwalonego w czasie zajęć i wydarzeń organizowanych przez Szkołę. </w:t>
      </w:r>
    </w:p>
    <w:p w14:paraId="2C7348A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DB71877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 w14:paraId="5432795A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664FA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przypadku:</w:t>
      </w:r>
    </w:p>
    <w:p w14:paraId="030AB155" w14:textId="77777777" w:rsidR="00C57455" w:rsidRPr="00FE7D1A" w:rsidRDefault="00C57455" w:rsidP="00C574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rekrutacji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 w14:paraId="4C41C06D" w14:textId="77777777" w:rsidR="00C57455" w:rsidRPr="00FE7D1A" w:rsidRDefault="00C57455" w:rsidP="00C574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 w14:paraId="117FF86F" w14:textId="77777777" w:rsidR="00C57455" w:rsidRPr="00FE7D1A" w:rsidRDefault="00C57455" w:rsidP="00C574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monitoringu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zawierające dane osobowe uczniów, pracowników i innych osób, których w wyniku tych nagrań można zidentyfikować, Szkoła przetwarza wyłącznie do celów, dla których zostały zebrane, i przechowuje przez okres nie dłuższy niż 3 miesiące od dnia nagrania. Po upływie okresu, o którym mowa w zdaniu poprzednim, uzyskane w wyniku monitoringu nagrania obrazu zawierające dane osobowe uczniów, pracowników i innych osób, których w wyniku tych nagrań można zidentyfikować, podlegają zniszczeniu, o ile przepisy odrębne nie stanowią inaczej.</w:t>
      </w:r>
    </w:p>
    <w:p w14:paraId="756A74D7" w14:textId="77777777" w:rsidR="00C57455" w:rsidRPr="00FE7D1A" w:rsidRDefault="00C57455" w:rsidP="00C5745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wyrażenia zgody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 w14:paraId="101156FE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usunięte lub zanonimizowane wcześniej, jeżeli zgłosisz skuteczny sprzeciw (gdy dane są przetwarzane w oparciu o art. 6 ust. 1 lit. f) rodo). </w:t>
      </w:r>
    </w:p>
    <w:p w14:paraId="0442FD8F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05FBAB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 w14:paraId="159482C0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68B8FE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</w:t>
      </w:r>
    </w:p>
    <w:p w14:paraId="358DDFC9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CEF112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 w14:paraId="04030B38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dostępu do swoich danych osobowych,</w:t>
      </w:r>
    </w:p>
    <w:p w14:paraId="03D2285B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sprostowania nieprawidłowych danych,</w:t>
      </w:r>
    </w:p>
    <w:p w14:paraId="3062E9B3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usunięcia danych,</w:t>
      </w:r>
    </w:p>
    <w:p w14:paraId="5DAC4C2C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ograniczenia przetwarzania danych,</w:t>
      </w:r>
    </w:p>
    <w:p w14:paraId="35F30D26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wniesienia sprzeciwu wobec przetwarzania danych,</w:t>
      </w:r>
    </w:p>
    <w:p w14:paraId="484C4A7D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przenoszenia dostarczonych danych,</w:t>
      </w:r>
    </w:p>
    <w:p w14:paraId="31D27587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sz w:val="20"/>
          <w:szCs w:val="20"/>
        </w:rPr>
        <w:t xml:space="preserve">wycofania zgody w dowolnym momencie – gdy dane są przetwarzane w oparciu o zgodę, </w:t>
      </w:r>
    </w:p>
    <w:p w14:paraId="71F386E5" w14:textId="77777777" w:rsidR="00C57455" w:rsidRPr="00FE7D1A" w:rsidRDefault="00C57455" w:rsidP="00C5745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 w14:paraId="268AEAA4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A585B56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Odbiorcy danych</w:t>
      </w:r>
    </w:p>
    <w:p w14:paraId="6AB4D033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A42C30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ujawnione podmiotom zewnętrznym dla Szkoły, gdy taki obowiązek będzie wynikał z przepisów prawa (np. w zakresie realizacji obowiązków względem kuratorium czy w ramach struktury właściwego ministerstwa, wymagającego wprowadzenia określonych danych). </w:t>
      </w:r>
    </w:p>
    <w:p w14:paraId="76400A5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9DB2A" w14:textId="77777777" w:rsidR="00C57455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doradcy prawni i finansowi a także świadczący usługi związane z realizacją zadań szkoły np. w zakresie zakwaterowania w czasie wycieczek. Odbiorcą danych mogą być także inne jednostki systemu oświaty np. w ramach konkursów, zawodów czy olimpiad. </w:t>
      </w:r>
    </w:p>
    <w:p w14:paraId="6DB9A436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Odbiorcą danych może być także organ prowadzący Szkołę, ponieważ zgodnie z przepisami prawa oświatowego do zadań organu prowadzącego Szkołę należy m.in.:</w:t>
      </w:r>
    </w:p>
    <w:p w14:paraId="05DD902D" w14:textId="77777777" w:rsidR="00C57455" w:rsidRPr="00FE7D1A" w:rsidRDefault="00C57455" w:rsidP="00C5745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 w14:paraId="1FF0B8D6" w14:textId="77777777" w:rsidR="00C57455" w:rsidRPr="00FE7D1A" w:rsidRDefault="00C57455" w:rsidP="00C5745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 w14:paraId="70EF9CD7" w14:textId="77777777" w:rsidR="00C57455" w:rsidRPr="00FE7D1A" w:rsidRDefault="00C57455" w:rsidP="00C5745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 w14:paraId="3360DFAA" w14:textId="77777777" w:rsidR="00C57455" w:rsidRPr="00FE7D1A" w:rsidRDefault="00C57455" w:rsidP="00C5745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 w14:paraId="26714477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5C5C8D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 i Microsoft 365</w:t>
      </w:r>
    </w:p>
    <w:p w14:paraId="0C576677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02A386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realizacją obowiązków Szkoły m.in. w zakresie nauki zdalnej Szkoła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może 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e-dziennik oraz system Microsoft 365 w tym narzędzie MS Teams.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tego mogą być wykorzystane dane wskazane przez kandydata lub jego rodzica w celu utworzenia konta w usłudze i potwierdzenia tożsamości. </w:t>
      </w:r>
    </w:p>
    <w:p w14:paraId="5047F94F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343D4A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 w:rsidRPr="00FE7D1A">
        <w:rPr>
          <w:rFonts w:asciiTheme="minorHAnsi" w:hAnsiTheme="minorHAnsi" w:cs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r:id="rId11" w:history="1">
        <w:r w:rsidRPr="00FE7D1A">
          <w:rPr>
            <w:rFonts w:asciiTheme="minorHAnsi" w:hAnsiTheme="minorHAnsi" w:cstheme="minorHAnsi"/>
            <w:sz w:val="20"/>
            <w:szCs w:val="20"/>
          </w:rPr>
          <w:t>https://www.microsoft.com/pl-pl/microsoft-365/microsoft-teams/security</w:t>
        </w:r>
      </w:hyperlink>
      <w:r w:rsidRPr="00FE7D1A">
        <w:rPr>
          <w:rFonts w:asciiTheme="minorHAnsi" w:hAnsiTheme="minorHAnsi" w:cs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 w14:paraId="132027D0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A407A4" w14:textId="77777777" w:rsidR="00C57455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Prosimy o zapoznanie się z regulaminem nauki zdalnej na stronie www Szkoły oraz reguł korzystania z e-dziennika. </w:t>
      </w:r>
    </w:p>
    <w:p w14:paraId="56C5F771" w14:textId="77777777" w:rsidR="00C57455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B2943A" w14:textId="77777777" w:rsidR="00C57455" w:rsidRPr="00073CDA" w:rsidRDefault="00C57455" w:rsidP="00C5745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73CD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</w:t>
      </w:r>
    </w:p>
    <w:p w14:paraId="74ED374E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6F9B0E" w14:textId="77777777" w:rsidR="00C57455" w:rsidRPr="00FE7D1A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Poprzez e-dziennik mogą być przekazywane m.in. następujące informacje:</w:t>
      </w:r>
    </w:p>
    <w:p w14:paraId="139C3B56" w14:textId="77777777" w:rsidR="00C57455" w:rsidRPr="00FE7D1A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o przetwarzaniu danych osobowych; </w:t>
      </w:r>
    </w:p>
    <w:p w14:paraId="6B9CFE26" w14:textId="77777777" w:rsidR="00C57455" w:rsidRPr="00FE7D1A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- o terminie wywiadówki;</w:t>
      </w:r>
    </w:p>
    <w:p w14:paraId="00CEE295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zapytanie o zgodę na udział ucznia w wycieczce szkolnej. </w:t>
      </w:r>
    </w:p>
    <w:p w14:paraId="1BD71B77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694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57455" w:rsidRPr="00FE7D1A" w14:paraId="52BA4966" w14:textId="77777777" w:rsidTr="008038D7">
        <w:trPr>
          <w:trHeight w:val="660"/>
        </w:trPr>
        <w:tc>
          <w:tcPr>
            <w:tcW w:w="10485" w:type="dxa"/>
          </w:tcPr>
          <w:p w14:paraId="26455397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Aby utworzyć konto użytkownika w e-dzienniku, należy otrzymać adres e-mailowy od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pracownika Szkoły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Administrator wprowadza tylko pracowników na poszczególnych stanowiskach - wychowawca/nauczyciel/pedagog/sekretariat/dyrektor/operator księgi zastępstw.</w:t>
            </w:r>
          </w:p>
          <w:p w14:paraId="4CA47F0A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Listę uczniów - (opcjonalnie rodziców) wprowadza sekretariat.</w:t>
            </w:r>
          </w:p>
          <w:p w14:paraId="5DAA8726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Nauczyciele wychowawcy uzupełniają dane uczniów o adresy e-mailowe rodziców jak i samych uczniów (jeżeli wyrażą chęć utworzenia własnego konta).</w:t>
            </w:r>
          </w:p>
          <w:p w14:paraId="720F9D29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Rodzice, którzy zostali wprowadzeni do systemu, samodzielnie tworzą własne hasło na stronie do logowania - bezpośredni link na głównej stronie </w:t>
            </w:r>
            <w:r w:rsidRPr="00085FF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https://bsw.szkolybranzowe.edu.pl/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dodatkowe instrukcje w razie problemów w zakładce RODZICE na stronie szkoły -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Instrukcja logowania do dziennika.</w:t>
            </w:r>
          </w:p>
          <w:p w14:paraId="5C0D1E5C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E52A1FC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Proces tworzenia kont dla uczniów jest analogiczny do tworzenia kont rodziców.</w:t>
            </w:r>
          </w:p>
          <w:p w14:paraId="431D3656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455" w:rsidRPr="00FE7D1A" w14:paraId="1425F32B" w14:textId="77777777" w:rsidTr="008038D7">
        <w:trPr>
          <w:trHeight w:val="660"/>
        </w:trPr>
        <w:tc>
          <w:tcPr>
            <w:tcW w:w="10485" w:type="dxa"/>
          </w:tcPr>
          <w:p w14:paraId="4F9EA4D2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System wymusza zmianę hasła po 30 dniach. Nowe hasło musi spełnić wymagania bezpieczeństwa serwisu.</w:t>
            </w:r>
          </w:p>
        </w:tc>
      </w:tr>
      <w:tr w:rsidR="00C57455" w:rsidRPr="00FE7D1A" w14:paraId="6DF792C2" w14:textId="77777777" w:rsidTr="008038D7">
        <w:trPr>
          <w:trHeight w:val="660"/>
        </w:trPr>
        <w:tc>
          <w:tcPr>
            <w:tcW w:w="10485" w:type="dxa"/>
          </w:tcPr>
          <w:p w14:paraId="0EEE7B29" w14:textId="77777777" w:rsidR="00C57455" w:rsidRPr="00FE7D1A" w:rsidRDefault="00C57455" w:rsidP="008038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Dostęp do konta udzielany jest na okres nauki ucznia w szkole. Po tym okresie konto jest dezaktywowane. Natomiast całkowite usunięcie danych następuje po okresie przewidzianym przez przepisy prawa dla przechowywania dokumentacji szkolnej. </w:t>
            </w:r>
          </w:p>
        </w:tc>
      </w:tr>
      <w:tr w:rsidR="00C57455" w:rsidRPr="00FE7D1A" w14:paraId="40CED8FF" w14:textId="77777777" w:rsidTr="008038D7">
        <w:trPr>
          <w:trHeight w:val="660"/>
        </w:trPr>
        <w:tc>
          <w:tcPr>
            <w:tcW w:w="10485" w:type="dxa"/>
          </w:tcPr>
          <w:p w14:paraId="4DC60587" w14:textId="77777777" w:rsidR="00C57455" w:rsidRPr="00FE7D1A" w:rsidRDefault="00C57455" w:rsidP="008038D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Użytkownicy nie mogę mieć dostępu do kont innych niż własne, jednakże administrator może rozszerzyć lub zmniejszyć zakres obowiązków w danej placówce (np. przypisać komuś dodatkowo wychowawstwo, lub operatora księgi zastępstw). Rodzice, jeżeli nie są pracownikami placówki nie mają możliwości wglądu w dane innych uczniów i rodziców. </w:t>
            </w:r>
          </w:p>
        </w:tc>
      </w:tr>
    </w:tbl>
    <w:p w14:paraId="5A677704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4E4DC020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7D06624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30EB36BD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4A9FCB53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6F4800BF" w14:textId="77777777" w:rsidR="00C57455" w:rsidRPr="00073CDA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73CDA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lastRenderedPageBreak/>
        <w:t>Bezpieczeństwo haseł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dostępowych</w:t>
      </w:r>
    </w:p>
    <w:p w14:paraId="3851982C" w14:textId="77777777" w:rsidR="00C57455" w:rsidRDefault="00C57455" w:rsidP="00C57455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2D47A255" w14:textId="77777777" w:rsidR="00C57455" w:rsidRPr="00FE7D1A" w:rsidRDefault="00C57455" w:rsidP="00C5745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r:id="rId12" w:history="1">
        <w:r w:rsidRPr="00FE7D1A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). Prezes UODO, w szczególności, rekomenduje:</w:t>
      </w:r>
    </w:p>
    <w:p w14:paraId="302B6242" w14:textId="77777777" w:rsidR="00C57455" w:rsidRPr="00FE7D1A" w:rsidRDefault="00C57455" w:rsidP="00C574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 w14:paraId="0B654D7B" w14:textId="77777777" w:rsidR="00C57455" w:rsidRPr="00FE7D1A" w:rsidRDefault="00C57455" w:rsidP="00C574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racjonalnie często zmieniać hasła;</w:t>
      </w:r>
    </w:p>
    <w:p w14:paraId="485A1072" w14:textId="77777777" w:rsidR="00C57455" w:rsidRPr="00FE7D1A" w:rsidRDefault="00C57455" w:rsidP="00C574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 w14:paraId="4235B80F" w14:textId="77777777" w:rsidR="00C57455" w:rsidRPr="00FE7D1A" w:rsidRDefault="00C57455" w:rsidP="00C574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 w14:paraId="21E2FEB4" w14:textId="77777777" w:rsidR="00C57455" w:rsidRPr="00FE7D1A" w:rsidRDefault="00C57455" w:rsidP="00C57455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menadżera.</w:t>
      </w:r>
    </w:p>
    <w:p w14:paraId="1C51FE68" w14:textId="77777777" w:rsidR="00C57455" w:rsidRPr="00FE7D1A" w:rsidRDefault="00C57455" w:rsidP="00C5745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99AC68" w14:textId="77777777" w:rsidR="00C57455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77D656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66A929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________________________________________________________</w:t>
      </w:r>
    </w:p>
    <w:p w14:paraId="4F7476EA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Podpis ucznia lub rodziców (opiekunów) ucznia potwierdzający uzyskanie w/w informacji.</w:t>
      </w:r>
    </w:p>
    <w:p w14:paraId="4202D3F0" w14:textId="77777777" w:rsidR="00C57455" w:rsidRDefault="00C57455" w:rsidP="00C57455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  <w:br w:type="page"/>
      </w:r>
    </w:p>
    <w:p w14:paraId="01896B5E" w14:textId="77777777" w:rsidR="00C57455" w:rsidRPr="00FE7D1A" w:rsidRDefault="00C57455" w:rsidP="00C57455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</w:p>
    <w:p w14:paraId="0FE8AC13" w14:textId="77777777" w:rsidR="00C57455" w:rsidRPr="00FE7D1A" w:rsidRDefault="00C57455" w:rsidP="00C57455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Zezwolenie na wykorzystanie wizerunku (dobrowolna zgoda)</w:t>
      </w:r>
    </w:p>
    <w:p w14:paraId="6C1E0DD9" w14:textId="21160D96" w:rsidR="00C57455" w:rsidRPr="00FE7D1A" w:rsidRDefault="00C57455" w:rsidP="00C57455">
      <w:pPr>
        <w:spacing w:after="12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Uczeń _________________klasy: _________________   na podstawie art. 81 ust. 1 ustawy o prawie autorskim i prawach pokrewnych z dnia 4 lutego 1994 r. (Dz. U. 2006, Nr 90, poz. 631 z późn. zm., dalej „Ustawa”) niniejszym udziela zezwolenia na nieodpłatne wykorzystanie i rozpowszechnianie przez </w:t>
      </w:r>
      <w:r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 xml:space="preserve">Branżową Szkołę </w:t>
      </w:r>
      <w:r w:rsidR="00CA36D1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 xml:space="preserve">Wielozawodową </w:t>
      </w:r>
      <w:r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 xml:space="preserve">I st. im. św. Jana Pawła II w Jabłone 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(„Uprawniony”) wizerunku utrwalonego w formie zdjęć lub filmów, które został wykonane na potrzeby promocji Uprawnionego (dalej „Materiał”) w czasie zajęć oraz wydarzeń szkolnych. </w:t>
      </w:r>
    </w:p>
    <w:p w14:paraId="580624F8" w14:textId="2BC59A0B" w:rsidR="00C57455" w:rsidRPr="00FE7D1A" w:rsidRDefault="00C57455" w:rsidP="00C57455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Uprawnionego, stronę internetową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Uprawnionego lub jego funpage na portalach społecznościowych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(w tym na Facebooku)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bez ograniczeń co do formy przedstawienia, miejsca i czasu publikacji, komentarza czy zestawienia z innymi wizerunkami czy materiałami. </w:t>
      </w:r>
    </w:p>
    <w:p w14:paraId="7EC52C4F" w14:textId="77777777" w:rsidR="00C57455" w:rsidRPr="00FE7D1A" w:rsidRDefault="00C57455" w:rsidP="00C57455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Nadto:</w:t>
      </w:r>
    </w:p>
    <w:p w14:paraId="6D41DA51" w14:textId="77777777" w:rsidR="00C57455" w:rsidRPr="00FE7D1A" w:rsidRDefault="00C57455" w:rsidP="00C57455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 w14:paraId="12614CF1" w14:textId="77777777" w:rsidR="00C57455" w:rsidRPr="00FE7D1A" w:rsidRDefault="00C57455" w:rsidP="00C57455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zostałem/am poinformowany o dobrowolności niniejszego zezwolenia oraz o skutkach jego wyrażenia stosowanie do treści art. 81 ust. 1 Ustawy;</w:t>
      </w:r>
    </w:p>
    <w:p w14:paraId="39D1623D" w14:textId="77777777" w:rsidR="00C57455" w:rsidRPr="00FE7D1A" w:rsidRDefault="00C57455" w:rsidP="00C57455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 zostać w każdej chwili cofnięta bez ponoszenia kosztów (oświadczenie takie należy przesłać np. drogą mailową lub złożyć osobiście lub przesłać na adres Uprawnionego);</w:t>
      </w:r>
    </w:p>
    <w:p w14:paraId="30B289D7" w14:textId="77777777" w:rsidR="00C57455" w:rsidRPr="00FE7D1A" w:rsidRDefault="00C57455" w:rsidP="00C57455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 w14:paraId="4C5EC21D" w14:textId="77777777" w:rsidR="00C57455" w:rsidRPr="00FE7D1A" w:rsidRDefault="00C57455" w:rsidP="00C57455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 w14:paraId="6A49B789" w14:textId="77777777" w:rsidR="00C57455" w:rsidRPr="00FE7D1A" w:rsidRDefault="00C57455" w:rsidP="00C57455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 w14:paraId="2912FD47" w14:textId="77777777" w:rsidR="00C57455" w:rsidRPr="00FE7D1A" w:rsidRDefault="00C57455" w:rsidP="00C57455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 w14:paraId="588B65F5" w14:textId="77777777" w:rsidR="00C57455" w:rsidRPr="00FE7D1A" w:rsidRDefault="00C57455" w:rsidP="00C57455">
      <w:pPr>
        <w:spacing w:after="120" w:line="276" w:lineRule="auto"/>
        <w:ind w:left="4248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______________________________</w:t>
      </w:r>
    </w:p>
    <w:p w14:paraId="76D347AF" w14:textId="77777777" w:rsidR="00C57455" w:rsidRPr="00FE7D1A" w:rsidRDefault="00C57455" w:rsidP="00C57455">
      <w:pPr>
        <w:spacing w:after="12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Podpis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rodzica (opiekuna) uczni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</w:t>
      </w:r>
    </w:p>
    <w:p w14:paraId="2272030E" w14:textId="77777777" w:rsidR="00C57455" w:rsidRPr="00FE7D1A" w:rsidRDefault="00C57455" w:rsidP="00C57455">
      <w:pPr>
        <w:spacing w:after="120"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0AEBFAF1" w14:textId="2FA96531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Administratorem danych (w rozumieniu przepisów rozporządzenia 2016/679 – „rodo”) jest 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Branżowa Szkoła Wielozawodowa I st. im. św. Jana Pawła II w Jabłonce 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-&gt; „Szkoła”. We wszystkich sprawach związanych z przetwarzaniem danych możesz kontaktować się z administratorem danych mailowo </w:t>
      </w:r>
      <w:r w:rsidR="00CA36D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sekretariat@bsw.szkolybranozowe.edu.pl 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lub osobiście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sekretariacie szkoły. </w:t>
      </w:r>
    </w:p>
    <w:p w14:paraId="1A06B4A3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będą przetwarzane w celu realizacji licencji na wykorzystanie wizerunku w oparciu o zgodę/zezwolenie – zezwolenie (podstawa prawna: art. 6 ust. 1 lit. a rodo). </w:t>
      </w:r>
    </w:p>
    <w:p w14:paraId="0E4C96D4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Przysługuje Ci prawo dostępu do danych, w tym uzyskania kopii danych, prawo do przenoszenia danych, prawo do sprostowania i usunięcia danych, ograniczenia przetwarzania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czy sprzeciwu. 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Osoba, której dane dotyczą, ma prawo w dowolnym momencie wycofać zgodę. Wycofanie zgody nie wpływa na zgodność z prawem przetwarzania, którego dokonano na podstawie zgody przed jej wycofaniem.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2B42ECAD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 w14:paraId="417E8263" w14:textId="77777777" w:rsidR="00C57455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2D5CEC21" w14:textId="77777777" w:rsidR="00C57455" w:rsidRPr="00A42811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 przypadku zamieszczenia danych na portalach społecznościowych odbiorcą danych będą dostawcy tych usług.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Prosimy zapoznać się z zasadami przetwarzania danych zamieszczonymi każdorazowo na wskazanym portalu, w szczególności </w:t>
      </w:r>
      <w:hyperlink r:id="rId13" w:history="1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https://www.facebook.com/about/privacy/update</w:t>
        </w:r>
      </w:hyperlink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oraz </w:t>
      </w:r>
      <w:hyperlink r:id="rId14" w:history="1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https://www.facebook.com/legal/terms/page_controller_addendum</w:t>
        </w:r>
      </w:hyperlink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60DB717F" w14:textId="77777777" w:rsidR="00C57455" w:rsidRPr="00FE7D1A" w:rsidRDefault="00C57455" w:rsidP="00C5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Podanie danych i wyrażenie zgody jest dobrowolne.</w:t>
      </w:r>
    </w:p>
    <w:p w14:paraId="1EBE0855" w14:textId="3911FC34" w:rsidR="007C6071" w:rsidRPr="00FE7D1A" w:rsidRDefault="007C6071" w:rsidP="00C57455">
      <w:pPr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sectPr w:rsidR="007C6071" w:rsidRPr="00FE7D1A" w:rsidSect="00C20D6A">
      <w:footerReference w:type="even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D6EE" w14:textId="77777777" w:rsidR="004144FE" w:rsidRDefault="004144FE" w:rsidP="00A37E5D">
      <w:r>
        <w:separator/>
      </w:r>
    </w:p>
  </w:endnote>
  <w:endnote w:type="continuationSeparator" w:id="0">
    <w:p w14:paraId="10B022D7" w14:textId="77777777" w:rsidR="004144FE" w:rsidRDefault="004144FE" w:rsidP="00A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62663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FEBFDD" w14:textId="7764B7E1" w:rsidR="00A37E5D" w:rsidRDefault="00A37E5D" w:rsidP="00B340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428BED" w14:textId="77777777" w:rsidR="00A37E5D" w:rsidRDefault="00A37E5D" w:rsidP="00A37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Theme="minorHAnsi" w:hAnsiTheme="minorHAnsi" w:cstheme="minorHAnsi"/>
        <w:sz w:val="21"/>
        <w:szCs w:val="21"/>
      </w:rPr>
      <w:id w:val="-21188992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EFD70A" w14:textId="5FD38878" w:rsidR="00A37E5D" w:rsidRPr="00FE7D1A" w:rsidRDefault="00A37E5D" w:rsidP="00B34080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1"/>
            <w:szCs w:val="21"/>
          </w:rPr>
        </w:pP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begin"/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separate"/>
        </w:r>
        <w:r w:rsidR="00DB0CBA">
          <w:rPr>
            <w:rStyle w:val="Numerstrony"/>
            <w:rFonts w:asciiTheme="minorHAnsi" w:hAnsiTheme="minorHAnsi" w:cstheme="minorHAnsi"/>
            <w:noProof/>
            <w:sz w:val="21"/>
            <w:szCs w:val="21"/>
          </w:rPr>
          <w:t>2</w: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4B47C225" w14:textId="77777777" w:rsidR="00A37E5D" w:rsidRPr="00FE7D1A" w:rsidRDefault="00A37E5D" w:rsidP="00A37E5D">
    <w:pPr>
      <w:pStyle w:val="Stopka"/>
      <w:ind w:right="360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464C" w14:textId="77777777" w:rsidR="004144FE" w:rsidRDefault="004144FE" w:rsidP="00A37E5D">
      <w:r>
        <w:separator/>
      </w:r>
    </w:p>
  </w:footnote>
  <w:footnote w:type="continuationSeparator" w:id="0">
    <w:p w14:paraId="2187A4A3" w14:textId="77777777" w:rsidR="004144FE" w:rsidRDefault="004144FE" w:rsidP="00A37E5D">
      <w:r>
        <w:continuationSeparator/>
      </w:r>
    </w:p>
  </w:footnote>
  <w:footnote w:id="1">
    <w:p w14:paraId="460C2C7B" w14:textId="3AF6728E" w:rsidR="00BE2673" w:rsidRPr="009612E2" w:rsidRDefault="00BE2673" w:rsidP="00BE2673">
      <w:pPr>
        <w:pStyle w:val="Tekstprzypisudolnego"/>
        <w:rPr>
          <w:rFonts w:asciiTheme="minorHAnsi" w:hAnsiTheme="minorHAnsi" w:cstheme="minorHAnsi"/>
        </w:rPr>
      </w:pPr>
      <w:r w:rsidRPr="009612E2">
        <w:rPr>
          <w:rStyle w:val="Odwoanieprzypisudolnego"/>
          <w:rFonts w:asciiTheme="minorHAnsi" w:hAnsiTheme="minorHAnsi" w:cstheme="minorHAnsi"/>
        </w:rPr>
        <w:footnoteRef/>
      </w:r>
      <w:r w:rsidRPr="009612E2">
        <w:rPr>
          <w:rFonts w:asciiTheme="minorHAnsi" w:hAnsiTheme="minorHAnsi" w:cstheme="minorHAnsi"/>
        </w:rPr>
        <w:t xml:space="preserve"> </w:t>
      </w:r>
      <w:r w:rsidRPr="00BE2673">
        <w:rPr>
          <w:rFonts w:asciiTheme="minorHAnsi" w:hAnsiTheme="minorHAnsi" w:cstheme="minorHAnsi"/>
          <w:sz w:val="18"/>
          <w:szCs w:val="18"/>
        </w:rPr>
        <w:t>Podanie adresu e-mail ucznia jest dobrowolne. Podając te dane rodzic wyraża zgodę w imieniu ucznia na ich przetwarzanie do celu kontaktu (np. w ramach nauki zdalnej, w przypadkach nagłych, etc.). Zgodę można w każdej chwili wycofać w sekretariacie szkoły lub pisząc na adres e-mail podany niżej w klauzuli informacyjnej. Wycofanie zgody nie wpływa na zgodność z prawem przetwarzania, którego dokonano na podstawie zgody przed jej wycofaniem.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902"/>
    <w:multiLevelType w:val="hybridMultilevel"/>
    <w:tmpl w:val="6D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E25"/>
    <w:multiLevelType w:val="hybridMultilevel"/>
    <w:tmpl w:val="9F56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F14"/>
    <w:multiLevelType w:val="hybridMultilevel"/>
    <w:tmpl w:val="79263CC8"/>
    <w:lvl w:ilvl="0" w:tplc="7F4E4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6AE"/>
    <w:multiLevelType w:val="hybridMultilevel"/>
    <w:tmpl w:val="FA64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54D"/>
    <w:multiLevelType w:val="hybridMultilevel"/>
    <w:tmpl w:val="D4D2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757"/>
    <w:multiLevelType w:val="hybridMultilevel"/>
    <w:tmpl w:val="F3A24EFC"/>
    <w:lvl w:ilvl="0" w:tplc="39D89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1"/>
    <w:rsid w:val="00046987"/>
    <w:rsid w:val="00073CDA"/>
    <w:rsid w:val="00074D07"/>
    <w:rsid w:val="00080D1B"/>
    <w:rsid w:val="0009351B"/>
    <w:rsid w:val="000F48CD"/>
    <w:rsid w:val="00144C29"/>
    <w:rsid w:val="00152CAA"/>
    <w:rsid w:val="001561BE"/>
    <w:rsid w:val="00173B9C"/>
    <w:rsid w:val="00185B6D"/>
    <w:rsid w:val="001A388A"/>
    <w:rsid w:val="002065B9"/>
    <w:rsid w:val="00213A11"/>
    <w:rsid w:val="00223EE4"/>
    <w:rsid w:val="00227C18"/>
    <w:rsid w:val="002739F4"/>
    <w:rsid w:val="00273FD0"/>
    <w:rsid w:val="0028679B"/>
    <w:rsid w:val="002912A7"/>
    <w:rsid w:val="002A5226"/>
    <w:rsid w:val="002A79E0"/>
    <w:rsid w:val="003124A7"/>
    <w:rsid w:val="00314B5A"/>
    <w:rsid w:val="003443BA"/>
    <w:rsid w:val="00347C08"/>
    <w:rsid w:val="0035283B"/>
    <w:rsid w:val="00357865"/>
    <w:rsid w:val="003635CF"/>
    <w:rsid w:val="003705D3"/>
    <w:rsid w:val="003A21E1"/>
    <w:rsid w:val="00413163"/>
    <w:rsid w:val="004144FE"/>
    <w:rsid w:val="005019C2"/>
    <w:rsid w:val="00512DC5"/>
    <w:rsid w:val="00517DF1"/>
    <w:rsid w:val="0052272A"/>
    <w:rsid w:val="005319E2"/>
    <w:rsid w:val="00534C37"/>
    <w:rsid w:val="00542477"/>
    <w:rsid w:val="005577FB"/>
    <w:rsid w:val="00582D95"/>
    <w:rsid w:val="005A49A5"/>
    <w:rsid w:val="005B7F60"/>
    <w:rsid w:val="00604CA6"/>
    <w:rsid w:val="00610230"/>
    <w:rsid w:val="00627E0B"/>
    <w:rsid w:val="00644242"/>
    <w:rsid w:val="006561C9"/>
    <w:rsid w:val="00662BA1"/>
    <w:rsid w:val="006C2CAA"/>
    <w:rsid w:val="006D6343"/>
    <w:rsid w:val="00710944"/>
    <w:rsid w:val="007154FC"/>
    <w:rsid w:val="00715662"/>
    <w:rsid w:val="00780F61"/>
    <w:rsid w:val="0079583A"/>
    <w:rsid w:val="007B4FA3"/>
    <w:rsid w:val="007C6071"/>
    <w:rsid w:val="007D0F5D"/>
    <w:rsid w:val="007D23C0"/>
    <w:rsid w:val="007E4381"/>
    <w:rsid w:val="008028FD"/>
    <w:rsid w:val="00824954"/>
    <w:rsid w:val="00884379"/>
    <w:rsid w:val="00885E64"/>
    <w:rsid w:val="008933DD"/>
    <w:rsid w:val="008A7561"/>
    <w:rsid w:val="008E12DE"/>
    <w:rsid w:val="00914A8B"/>
    <w:rsid w:val="0095211C"/>
    <w:rsid w:val="009569C8"/>
    <w:rsid w:val="00957C05"/>
    <w:rsid w:val="009752BB"/>
    <w:rsid w:val="00995140"/>
    <w:rsid w:val="009E3EA2"/>
    <w:rsid w:val="009E7FAA"/>
    <w:rsid w:val="00A2056A"/>
    <w:rsid w:val="00A37E5D"/>
    <w:rsid w:val="00A42811"/>
    <w:rsid w:val="00A60EE9"/>
    <w:rsid w:val="00A8506A"/>
    <w:rsid w:val="00A85159"/>
    <w:rsid w:val="00A87678"/>
    <w:rsid w:val="00AA16E1"/>
    <w:rsid w:val="00AC6608"/>
    <w:rsid w:val="00B06F63"/>
    <w:rsid w:val="00B8605A"/>
    <w:rsid w:val="00B86C59"/>
    <w:rsid w:val="00B87F5E"/>
    <w:rsid w:val="00B95710"/>
    <w:rsid w:val="00BB5A16"/>
    <w:rsid w:val="00BD52BA"/>
    <w:rsid w:val="00BE2673"/>
    <w:rsid w:val="00C05FCD"/>
    <w:rsid w:val="00C119DD"/>
    <w:rsid w:val="00C1437A"/>
    <w:rsid w:val="00C20D6A"/>
    <w:rsid w:val="00C36C9E"/>
    <w:rsid w:val="00C44D21"/>
    <w:rsid w:val="00C4710E"/>
    <w:rsid w:val="00C57455"/>
    <w:rsid w:val="00C83CB5"/>
    <w:rsid w:val="00CA36D1"/>
    <w:rsid w:val="00CB5DB2"/>
    <w:rsid w:val="00CC4779"/>
    <w:rsid w:val="00CE0969"/>
    <w:rsid w:val="00D20D0F"/>
    <w:rsid w:val="00D42FAE"/>
    <w:rsid w:val="00D5064F"/>
    <w:rsid w:val="00DB0CBA"/>
    <w:rsid w:val="00DC5E37"/>
    <w:rsid w:val="00DD0734"/>
    <w:rsid w:val="00DE0407"/>
    <w:rsid w:val="00E114EE"/>
    <w:rsid w:val="00E16060"/>
    <w:rsid w:val="00E16308"/>
    <w:rsid w:val="00E2292E"/>
    <w:rsid w:val="00E371AF"/>
    <w:rsid w:val="00E76B38"/>
    <w:rsid w:val="00E8378E"/>
    <w:rsid w:val="00E8645D"/>
    <w:rsid w:val="00E9056A"/>
    <w:rsid w:val="00EA3430"/>
    <w:rsid w:val="00EC5D32"/>
    <w:rsid w:val="00ED4DFD"/>
    <w:rsid w:val="00ED76C8"/>
    <w:rsid w:val="00F60C04"/>
    <w:rsid w:val="00FA4D4B"/>
    <w:rsid w:val="00FC4E54"/>
    <w:rsid w:val="00FE7D1A"/>
    <w:rsid w:val="6D628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4663"/>
  <w15:chartTrackingRefBased/>
  <w15:docId w15:val="{9CD13D62-17E4-F34B-94A6-49BE68E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basedOn w:val="Domylnaczcionkaakapitu"/>
    <w:uiPriority w:val="99"/>
    <w:unhideWhenUsed/>
    <w:rsid w:val="00D42FA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42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20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0D6A"/>
  </w:style>
  <w:style w:type="character" w:styleId="Odwoaniedokomentarza">
    <w:name w:val="annotation reference"/>
    <w:rsid w:val="00C20D6A"/>
    <w:rPr>
      <w:sz w:val="16"/>
      <w:szCs w:val="16"/>
    </w:rPr>
  </w:style>
  <w:style w:type="paragraph" w:styleId="Tekstdymka">
    <w:name w:val="Balloon Text"/>
    <w:basedOn w:val="Normalny"/>
    <w:link w:val="TekstdymkaZnak"/>
    <w:rsid w:val="00C20D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0D6A"/>
    <w:rPr>
      <w:sz w:val="18"/>
      <w:szCs w:val="18"/>
    </w:rPr>
  </w:style>
  <w:style w:type="paragraph" w:styleId="Poprawka">
    <w:name w:val="Revision"/>
    <w:hidden/>
    <w:uiPriority w:val="99"/>
    <w:semiHidden/>
    <w:rsid w:val="0088437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84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4379"/>
    <w:rPr>
      <w:b/>
      <w:bCs/>
    </w:rPr>
  </w:style>
  <w:style w:type="table" w:styleId="Tabela-Siatka">
    <w:name w:val="Table Grid"/>
    <w:basedOn w:val="Standardowy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3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E5D"/>
    <w:rPr>
      <w:sz w:val="24"/>
      <w:szCs w:val="24"/>
    </w:rPr>
  </w:style>
  <w:style w:type="character" w:styleId="Numerstrony">
    <w:name w:val="page number"/>
    <w:basedOn w:val="Domylnaczcionkaakapitu"/>
    <w:rsid w:val="00A37E5D"/>
  </w:style>
  <w:style w:type="character" w:styleId="UyteHipercze">
    <w:name w:val="FollowedHyperlink"/>
    <w:basedOn w:val="Domylnaczcionkaakapitu"/>
    <w:rsid w:val="003635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E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D1A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C1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C574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7455"/>
  </w:style>
  <w:style w:type="character" w:styleId="Odwoanieprzypisudolnego">
    <w:name w:val="footnote reference"/>
    <w:basedOn w:val="Domylnaczcionkaakapitu"/>
    <w:rsid w:val="00C57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bout/privacy/upd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hinfo.uodo.gov.pl/hasla-praktyczne-wskazowki-czy-naprawde-trzeba-zmienic-haslo-co-30-dn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pl-pl/microsoft-365/microsoft-teams/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8" ma:contentTypeDescription="Utwórz nowy dokument." ma:contentTypeScope="" ma:versionID="1a8c071192a80af8ed8e562ba204b015">
  <xsd:schema xmlns:xsd="http://www.w3.org/2001/XMLSchema" xmlns:xs="http://www.w3.org/2001/XMLSchema" xmlns:p="http://schemas.microsoft.com/office/2006/metadata/properties" xmlns:ns2="adf0abbd-0ee8-4624-8263-44373efee9c2" targetNamespace="http://schemas.microsoft.com/office/2006/metadata/properties" ma:root="true" ma:fieldsID="97e8a274607584d44b06cb498cc75ea4" ns2:_="">
    <xsd:import namespace="adf0abbd-0ee8-4624-8263-44373efee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0abbd-0ee8-4624-8263-44373efee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3BB54-2033-4870-A79F-6BBB04FB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0abbd-0ee8-4624-8263-44373efee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2BF44-0649-4A9E-9554-BE4CB01A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PRYWATNA SZKOŁA ZAWODOWA</vt:lpstr>
    </vt:vector>
  </TitlesOfParts>
  <Company>OHP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PRYWATNA SZKOŁA ZAWODOWA</dc:title>
  <dc:subject/>
  <dc:creator>User</dc:creator>
  <cp:keywords/>
  <dc:description/>
  <cp:lastModifiedBy>Sekretariat Branżowej Szkoły Wielozawodowej I st. im. św. Jana Pawła II w Jabłonce</cp:lastModifiedBy>
  <cp:revision>7</cp:revision>
  <cp:lastPrinted>2023-04-19T12:10:00Z</cp:lastPrinted>
  <dcterms:created xsi:type="dcterms:W3CDTF">2023-04-19T11:31:00Z</dcterms:created>
  <dcterms:modified xsi:type="dcterms:W3CDTF">2023-04-19T12:21:00Z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0x010100E6499C44238483438D7F57CCAEFD3270</vt:lpwstr>
  </property>
</Properties>
</file>